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571D48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2B6A0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40076E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571D48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571D48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DB63D2">
        <w:rPr>
          <w:rFonts w:ascii="Arial" w:hAnsi="Arial" w:cs="Arial"/>
          <w:i/>
          <w:sz w:val="28"/>
          <w:szCs w:val="28"/>
        </w:rPr>
        <w:t>Водолей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DB63D2" w:rsidRPr="00852BE8" w:rsidRDefault="00FB5907" w:rsidP="00DB63D2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в центре Геленджика, в районе «Толстый мыс». До пляжа 700</w:t>
      </w:r>
      <w:r w:rsidR="00DB63D2" w:rsidRPr="00852BE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424140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Размещение: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трё</w:t>
      </w:r>
      <w:r w:rsidR="00FB5907" w:rsidRPr="00852BE8">
        <w:rPr>
          <w:rFonts w:ascii="Arial" w:hAnsi="Arial" w:cs="Arial"/>
          <w:b w:val="0"/>
          <w:i/>
          <w:sz w:val="18"/>
          <w:szCs w:val="18"/>
        </w:rPr>
        <w:t>хэтажное здание. К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852BE8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852BE8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 xml:space="preserve">ЖК 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>телевизором, холодильником, кондиционером</w:t>
      </w:r>
      <w:r w:rsidR="000D1CDE" w:rsidRPr="00852BE8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>электрочайником, микроволновой печью, набором посуды</w:t>
      </w:r>
      <w:r w:rsidR="00852BE8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8F7207" w:rsidRPr="008F7207" w:rsidRDefault="008F7207" w:rsidP="00FB5907">
      <w:pPr>
        <w:pStyle w:val="a4"/>
        <w:jc w:val="both"/>
        <w:rPr>
          <w:rFonts w:ascii="Arial" w:hAnsi="Arial" w:cs="Arial"/>
          <w:b w:val="0"/>
          <w:i/>
          <w:sz w:val="10"/>
          <w:szCs w:val="10"/>
        </w:rPr>
      </w:pPr>
    </w:p>
    <w:p w:rsidR="00852BE8" w:rsidRPr="00852BE8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 (при необходимости кровати сдвигаются).</w:t>
      </w:r>
      <w:r w:rsidR="00404A21">
        <w:rPr>
          <w:rFonts w:ascii="Arial" w:hAnsi="Arial" w:cs="Arial"/>
          <w:b w:val="0"/>
          <w:i/>
          <w:sz w:val="18"/>
          <w:szCs w:val="18"/>
        </w:rPr>
        <w:t xml:space="preserve"> Допместо – раскладная тахта.</w:t>
      </w:r>
    </w:p>
    <w:p w:rsidR="00852BE8" w:rsidRPr="008F7207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три односпальные кровати</w:t>
      </w:r>
      <w:r>
        <w:rPr>
          <w:rFonts w:ascii="Arial" w:hAnsi="Arial" w:cs="Arial"/>
          <w:b w:val="0"/>
          <w:i/>
          <w:sz w:val="18"/>
          <w:szCs w:val="18"/>
        </w:rPr>
        <w:t xml:space="preserve"> либо дву</w:t>
      </w:r>
      <w:r w:rsidRPr="00852BE8">
        <w:rPr>
          <w:rFonts w:ascii="Arial" w:hAnsi="Arial" w:cs="Arial"/>
          <w:b w:val="0"/>
          <w:i/>
          <w:sz w:val="18"/>
          <w:szCs w:val="18"/>
        </w:rPr>
        <w:t>спальная + односпальная (при необходимости кровати сдвигаются).</w:t>
      </w:r>
    </w:p>
    <w:p w:rsidR="008F7207" w:rsidRPr="008F7207" w:rsidRDefault="008F7207" w:rsidP="008F7207">
      <w:pPr>
        <w:pStyle w:val="a4"/>
        <w:tabs>
          <w:tab w:val="num" w:pos="2912"/>
          <w:tab w:val="num" w:pos="3763"/>
        </w:tabs>
        <w:ind w:left="426"/>
        <w:jc w:val="both"/>
        <w:rPr>
          <w:rFonts w:ascii="Arial" w:hAnsi="Arial" w:cs="Arial"/>
          <w:i/>
          <w:sz w:val="10"/>
          <w:szCs w:val="10"/>
        </w:rPr>
      </w:pPr>
    </w:p>
    <w:p w:rsidR="00424140" w:rsidRPr="00852BE8" w:rsidRDefault="00B80A55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К услугам отдыхающ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их</w:t>
      </w:r>
      <w:r w:rsidRPr="00852BE8">
        <w:rPr>
          <w:rFonts w:ascii="Arial" w:hAnsi="Arial" w:cs="Arial"/>
          <w:b w:val="0"/>
          <w:i/>
          <w:sz w:val="18"/>
          <w:szCs w:val="18"/>
        </w:rPr>
        <w:t xml:space="preserve"> утюг и гладильная доска. 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Набор пляжных полотенец.</w:t>
      </w:r>
    </w:p>
    <w:p w:rsidR="00FB5907" w:rsidRPr="00852BE8" w:rsidRDefault="00FB5907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852BE8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852BE8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/>
          <w:i/>
          <w:sz w:val="18"/>
          <w:szCs w:val="18"/>
        </w:rPr>
        <w:t>Пляж:</w:t>
      </w:r>
      <w:r w:rsidRPr="00852BE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852BE8">
        <w:rPr>
          <w:rFonts w:ascii="Arial" w:hAnsi="Arial" w:cs="Arial"/>
          <w:i/>
          <w:sz w:val="18"/>
          <w:szCs w:val="18"/>
          <w:shd w:val="clear" w:color="auto" w:fill="FCFDFF"/>
        </w:rPr>
        <w:t>песчаный.</w:t>
      </w:r>
      <w:r w:rsidRPr="00852BE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E023D3" w:rsidRPr="00E023D3" w:rsidRDefault="00E023D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E023D3" w:rsidRPr="00E023D3" w:rsidRDefault="00E023D3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E023D3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23397E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2976"/>
        <w:gridCol w:w="2977"/>
        <w:gridCol w:w="2977"/>
      </w:tblGrid>
      <w:tr w:rsidR="00AD12B4" w:rsidRPr="00FB04E0" w:rsidTr="00AD12B4">
        <w:trPr>
          <w:trHeight w:val="136"/>
        </w:trPr>
        <w:tc>
          <w:tcPr>
            <w:tcW w:w="209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AD12B4" w:rsidRPr="00FB04E0" w:rsidRDefault="00AD12B4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AD12B4" w:rsidRPr="00FB04E0" w:rsidTr="00AD12B4">
        <w:trPr>
          <w:trHeight w:val="135"/>
        </w:trPr>
        <w:tc>
          <w:tcPr>
            <w:tcW w:w="209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основное место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допместо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AD12B4" w:rsidRPr="008F7207" w:rsidRDefault="00AD12B4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D12B4" w:rsidRPr="00FB04E0" w:rsidTr="00AD12B4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9E3F0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9E3F0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AD12B4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AD12B4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3524E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AD12B4" w:rsidRPr="00FB04E0" w:rsidTr="00AD12B4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AD12B4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AD12B4" w:rsidRPr="00FB04E0" w:rsidTr="00524A9D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2F2F3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D12B4" w:rsidRPr="00AD12B4" w:rsidRDefault="00AD12B4" w:rsidP="00AD12B4">
            <w:pPr>
              <w:jc w:val="center"/>
            </w:pPr>
            <w:r w:rsidRPr="00AD12B4"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2B4" w:rsidRPr="00FB04E0" w:rsidRDefault="00AD12B4" w:rsidP="00DE6D4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</w:tbl>
    <w:p w:rsidR="008F7207" w:rsidRPr="00E21358" w:rsidRDefault="008F7207" w:rsidP="008F7207">
      <w:pPr>
        <w:pStyle w:val="a4"/>
        <w:numPr>
          <w:ilvl w:val="0"/>
          <w:numId w:val="1"/>
        </w:numPr>
        <w:tabs>
          <w:tab w:val="clear" w:pos="108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8F7207" w:rsidTr="005B4FA0">
        <w:tc>
          <w:tcPr>
            <w:tcW w:w="5494" w:type="dxa"/>
            <w:hideMark/>
          </w:tcPr>
          <w:p w:rsidR="008F7207" w:rsidRDefault="008F7207" w:rsidP="005B4FA0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571D48" w:rsidRDefault="00571D48" w:rsidP="00571D4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8F7207" w:rsidRDefault="00571D48" w:rsidP="00571D4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04A21" w:rsidRDefault="00404A2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lastRenderedPageBreak/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0F6CD7"/>
    <w:rsid w:val="00100ED4"/>
    <w:rsid w:val="001062AD"/>
    <w:rsid w:val="00107398"/>
    <w:rsid w:val="001128E3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3397E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6A09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F2F51"/>
    <w:rsid w:val="0040076E"/>
    <w:rsid w:val="00404A21"/>
    <w:rsid w:val="0041286E"/>
    <w:rsid w:val="00424140"/>
    <w:rsid w:val="00433E6E"/>
    <w:rsid w:val="004356FF"/>
    <w:rsid w:val="00435AD2"/>
    <w:rsid w:val="0045725D"/>
    <w:rsid w:val="00461821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71D48"/>
    <w:rsid w:val="00592659"/>
    <w:rsid w:val="0059365B"/>
    <w:rsid w:val="005955F8"/>
    <w:rsid w:val="00595B63"/>
    <w:rsid w:val="005B57EE"/>
    <w:rsid w:val="005B69BB"/>
    <w:rsid w:val="005C34C2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1A7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52BE8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8F7207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42BF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C1E19"/>
    <w:rsid w:val="00AD12B4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616DB"/>
    <w:rsid w:val="00B75073"/>
    <w:rsid w:val="00B7642B"/>
    <w:rsid w:val="00B80A55"/>
    <w:rsid w:val="00B80FCE"/>
    <w:rsid w:val="00B8441C"/>
    <w:rsid w:val="00B9787C"/>
    <w:rsid w:val="00BC76D3"/>
    <w:rsid w:val="00BE305A"/>
    <w:rsid w:val="00BE4524"/>
    <w:rsid w:val="00BE7202"/>
    <w:rsid w:val="00BF0E11"/>
    <w:rsid w:val="00BF59CF"/>
    <w:rsid w:val="00C14311"/>
    <w:rsid w:val="00C15504"/>
    <w:rsid w:val="00C234C3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B63D2"/>
    <w:rsid w:val="00DC411A"/>
    <w:rsid w:val="00DC6AD2"/>
    <w:rsid w:val="00DD29A1"/>
    <w:rsid w:val="00DD56F3"/>
    <w:rsid w:val="00DE3621"/>
    <w:rsid w:val="00E023D3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A6845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8F72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2947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11</cp:revision>
  <cp:lastPrinted>2012-04-04T09:33:00Z</cp:lastPrinted>
  <dcterms:created xsi:type="dcterms:W3CDTF">2025-12-22T12:36:00Z</dcterms:created>
  <dcterms:modified xsi:type="dcterms:W3CDTF">2026-04-01T08:52:00Z</dcterms:modified>
</cp:coreProperties>
</file>